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E06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№275 «</w:t>
      </w:r>
      <w:r w:rsidRPr="007A2490">
        <w:rPr>
          <w:rFonts w:ascii="Times New Roman" w:hAnsi="Times New Roman" w:cs="Times New Roman"/>
          <w:sz w:val="28"/>
          <w:szCs w:val="28"/>
        </w:rPr>
        <w:t xml:space="preserve"> Об отчислении воспитанников»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sz w:val="28"/>
          <w:szCs w:val="28"/>
        </w:rPr>
        <w:t>Группа №8(5-6)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 w:rsidRPr="007A2490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7A2490">
        <w:rPr>
          <w:rFonts w:ascii="Times New Roman" w:hAnsi="Times New Roman" w:cs="Times New Roman"/>
          <w:sz w:val="28"/>
          <w:szCs w:val="28"/>
        </w:rPr>
        <w:t xml:space="preserve"> 163 ребенка.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№276</w:t>
      </w:r>
      <w:r w:rsidRPr="007A2490">
        <w:rPr>
          <w:rFonts w:ascii="Times New Roman" w:hAnsi="Times New Roman" w:cs="Times New Roman"/>
          <w:sz w:val="28"/>
          <w:szCs w:val="28"/>
        </w:rPr>
        <w:t xml:space="preserve">  «О зачислении воспитанников»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sz w:val="28"/>
          <w:szCs w:val="28"/>
        </w:rPr>
        <w:t>Группа  №5(1-3 года)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sz w:val="28"/>
          <w:szCs w:val="28"/>
        </w:rPr>
        <w:t>Всего</w:t>
      </w:r>
      <w:proofErr w:type="gramStart"/>
      <w:r w:rsidRPr="007A249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A2490">
        <w:rPr>
          <w:rFonts w:ascii="Times New Roman" w:hAnsi="Times New Roman" w:cs="Times New Roman"/>
          <w:sz w:val="28"/>
          <w:szCs w:val="28"/>
        </w:rPr>
        <w:t xml:space="preserve"> 166 детей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472E06"/>
    <w:rsid w:val="007A2490"/>
    <w:rsid w:val="00973F21"/>
    <w:rsid w:val="00B24792"/>
    <w:rsid w:val="00C10985"/>
    <w:rsid w:val="00D8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1</cp:revision>
  <dcterms:created xsi:type="dcterms:W3CDTF">2021-07-12T12:57:00Z</dcterms:created>
  <dcterms:modified xsi:type="dcterms:W3CDTF">2021-07-12T13:03:00Z</dcterms:modified>
</cp:coreProperties>
</file>